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644E4" w14:textId="3ADE88CB" w:rsidR="00D65EE1" w:rsidRDefault="00D65EE1" w:rsidP="006140D1">
      <w:pPr>
        <w:ind w:left="5387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 1</w:t>
      </w:r>
      <w:bookmarkStart w:id="0" w:name="_GoBack"/>
      <w:bookmarkEnd w:id="0"/>
    </w:p>
    <w:p w14:paraId="5C2DC64D" w14:textId="77777777" w:rsidR="006140D1" w:rsidRPr="00780EA9" w:rsidRDefault="00F97399" w:rsidP="006140D1">
      <w:pPr>
        <w:ind w:left="5387"/>
        <w:jc w:val="right"/>
        <w:rPr>
          <w:rFonts w:ascii="Liberation Serif" w:hAnsi="Liberation Serif" w:cs="Liberation Serif"/>
          <w:sz w:val="24"/>
          <w:szCs w:val="24"/>
        </w:rPr>
      </w:pPr>
      <w:r w:rsidRPr="00780EA9">
        <w:rPr>
          <w:rFonts w:ascii="Liberation Serif" w:hAnsi="Liberation Serif" w:cs="Liberation Serif"/>
          <w:sz w:val="24"/>
          <w:szCs w:val="24"/>
        </w:rPr>
        <w:t>УТВЕРЖДЕНО</w:t>
      </w:r>
    </w:p>
    <w:p w14:paraId="631D7241" w14:textId="77777777" w:rsidR="00F97399" w:rsidRPr="006140D1" w:rsidRDefault="006140D1" w:rsidP="00121DEA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4536" w:right="-108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</w:t>
      </w:r>
      <w:r w:rsidRPr="006140D1">
        <w:rPr>
          <w:rFonts w:ascii="Liberation Serif" w:hAnsi="Liberation Serif" w:cs="Liberation Serif"/>
          <w:sz w:val="26"/>
          <w:szCs w:val="26"/>
        </w:rPr>
        <w:t xml:space="preserve">Приказом </w:t>
      </w:r>
      <w:r w:rsidR="00121DEA">
        <w:rPr>
          <w:rFonts w:ascii="Liberation Serif" w:hAnsi="Liberation Serif" w:cs="Liberation Serif"/>
          <w:sz w:val="26"/>
          <w:szCs w:val="26"/>
        </w:rPr>
        <w:t>от  13.06 2020</w:t>
      </w:r>
      <w:r w:rsidR="00F97399" w:rsidRPr="006140D1">
        <w:rPr>
          <w:rFonts w:ascii="Liberation Serif" w:hAnsi="Liberation Serif" w:cs="Liberation Serif"/>
          <w:sz w:val="26"/>
          <w:szCs w:val="26"/>
        </w:rPr>
        <w:t>г.</w:t>
      </w:r>
      <w:r w:rsidRPr="006140D1">
        <w:rPr>
          <w:rFonts w:ascii="Liberation Serif" w:hAnsi="Liberation Serif" w:cs="Liberation Serif"/>
          <w:sz w:val="26"/>
          <w:szCs w:val="26"/>
        </w:rPr>
        <w:t xml:space="preserve"> </w:t>
      </w:r>
      <w:r w:rsidR="00121DEA">
        <w:rPr>
          <w:rFonts w:ascii="Liberation Serif" w:hAnsi="Liberation Serif" w:cs="Liberation Serif"/>
          <w:sz w:val="26"/>
          <w:szCs w:val="26"/>
        </w:rPr>
        <w:t>№ 129/2</w:t>
      </w:r>
    </w:p>
    <w:p w14:paraId="7BB5123C" w14:textId="77777777" w:rsidR="00F97399" w:rsidRPr="00121DEA" w:rsidRDefault="00F97399" w:rsidP="00121DEA">
      <w:pPr>
        <w:pStyle w:val="Style1"/>
        <w:widowControl/>
        <w:spacing w:line="240" w:lineRule="auto"/>
        <w:ind w:left="4253" w:firstLine="0"/>
        <w:rPr>
          <w:rFonts w:ascii="Liberation Serif" w:hAnsi="Liberation Serif" w:cs="Liberation Serif"/>
          <w:bCs/>
          <w:sz w:val="26"/>
          <w:szCs w:val="26"/>
        </w:rPr>
      </w:pPr>
      <w:r w:rsidRPr="006140D1">
        <w:rPr>
          <w:rFonts w:ascii="Liberation Serif" w:hAnsi="Liberation Serif" w:cs="Liberation Serif"/>
          <w:sz w:val="26"/>
          <w:szCs w:val="26"/>
        </w:rPr>
        <w:t>«</w:t>
      </w:r>
      <w:r w:rsidR="00121DEA">
        <w:rPr>
          <w:rFonts w:ascii="Liberation Serif" w:hAnsi="Liberation Serif" w:cs="Liberation Serif"/>
          <w:bCs/>
          <w:sz w:val="26"/>
          <w:szCs w:val="26"/>
        </w:rPr>
        <w:t xml:space="preserve">О создании </w:t>
      </w:r>
      <w:r w:rsidRPr="006140D1">
        <w:rPr>
          <w:rFonts w:ascii="Liberation Serif" w:hAnsi="Liberation Serif" w:cs="Liberation Serif"/>
          <w:bCs/>
          <w:sz w:val="26"/>
          <w:szCs w:val="26"/>
        </w:rPr>
        <w:t xml:space="preserve"> центра образования цифрового и гуманитарного </w:t>
      </w:r>
      <w:r w:rsidR="006140D1">
        <w:rPr>
          <w:rFonts w:ascii="Liberation Serif" w:hAnsi="Liberation Serif" w:cs="Liberation Serif"/>
          <w:bCs/>
          <w:sz w:val="26"/>
          <w:szCs w:val="26"/>
        </w:rPr>
        <w:t xml:space="preserve">     </w:t>
      </w:r>
      <w:r w:rsidRPr="006140D1">
        <w:rPr>
          <w:rFonts w:ascii="Liberation Serif" w:hAnsi="Liberation Serif" w:cs="Liberation Serif"/>
          <w:bCs/>
          <w:sz w:val="26"/>
          <w:szCs w:val="26"/>
        </w:rPr>
        <w:t>профилей «Точка роста</w:t>
      </w:r>
      <w:r w:rsidRPr="006140D1">
        <w:rPr>
          <w:rFonts w:ascii="Liberation Serif" w:hAnsi="Liberation Serif" w:cs="Liberation Serif"/>
          <w:sz w:val="26"/>
          <w:szCs w:val="26"/>
        </w:rPr>
        <w:t>»</w:t>
      </w:r>
    </w:p>
    <w:p w14:paraId="6C8973D7" w14:textId="77777777" w:rsidR="00F97399" w:rsidRDefault="00F97399" w:rsidP="00F97399">
      <w:pPr>
        <w:tabs>
          <w:tab w:val="left" w:pos="4080"/>
        </w:tabs>
        <w:jc w:val="center"/>
        <w:rPr>
          <w:b/>
          <w:sz w:val="26"/>
          <w:szCs w:val="26"/>
        </w:rPr>
      </w:pPr>
    </w:p>
    <w:p w14:paraId="702DFC9C" w14:textId="77777777" w:rsidR="00121DEA" w:rsidRDefault="00121DEA" w:rsidP="00F97399">
      <w:pPr>
        <w:tabs>
          <w:tab w:val="left" w:pos="4080"/>
        </w:tabs>
        <w:jc w:val="center"/>
        <w:rPr>
          <w:b/>
          <w:sz w:val="26"/>
          <w:szCs w:val="26"/>
        </w:rPr>
      </w:pPr>
    </w:p>
    <w:p w14:paraId="2F40D01A" w14:textId="77777777" w:rsidR="00F97399" w:rsidRPr="006751F7" w:rsidRDefault="00F97399" w:rsidP="00F97399">
      <w:pPr>
        <w:tabs>
          <w:tab w:val="left" w:pos="4080"/>
        </w:tabs>
        <w:jc w:val="center"/>
        <w:rPr>
          <w:b/>
          <w:sz w:val="26"/>
          <w:szCs w:val="26"/>
        </w:rPr>
      </w:pPr>
      <w:r w:rsidRPr="006751F7">
        <w:rPr>
          <w:b/>
          <w:sz w:val="26"/>
          <w:szCs w:val="26"/>
        </w:rPr>
        <w:t>ПОЛОЖЕНИЕ</w:t>
      </w:r>
    </w:p>
    <w:p w14:paraId="647C50C8" w14:textId="77777777" w:rsidR="00F97399" w:rsidRPr="006751F7" w:rsidRDefault="00F97399" w:rsidP="00F97399">
      <w:pPr>
        <w:tabs>
          <w:tab w:val="left" w:pos="4080"/>
        </w:tabs>
        <w:jc w:val="center"/>
        <w:rPr>
          <w:sz w:val="26"/>
          <w:szCs w:val="26"/>
        </w:rPr>
      </w:pPr>
      <w:r w:rsidRPr="006751F7">
        <w:rPr>
          <w:b/>
          <w:sz w:val="26"/>
          <w:szCs w:val="26"/>
        </w:rPr>
        <w:t xml:space="preserve"> о деятельности центра образования цифрового и гуманитарного профилей «Точка роста»</w:t>
      </w:r>
      <w:r>
        <w:rPr>
          <w:b/>
          <w:sz w:val="26"/>
          <w:szCs w:val="26"/>
        </w:rPr>
        <w:t xml:space="preserve">    </w:t>
      </w:r>
      <w:r w:rsidRPr="006751F7">
        <w:rPr>
          <w:b/>
          <w:sz w:val="26"/>
          <w:szCs w:val="26"/>
        </w:rPr>
        <w:t xml:space="preserve">на базе  МКОУ </w:t>
      </w:r>
      <w:r w:rsidR="00121DEA">
        <w:rPr>
          <w:b/>
          <w:sz w:val="26"/>
          <w:szCs w:val="26"/>
        </w:rPr>
        <w:t xml:space="preserve">«Дубкинская </w:t>
      </w:r>
      <w:r w:rsidRPr="006751F7">
        <w:rPr>
          <w:b/>
          <w:sz w:val="26"/>
          <w:szCs w:val="26"/>
        </w:rPr>
        <w:t>СОШ</w:t>
      </w:r>
      <w:r w:rsidR="00121DEA">
        <w:rPr>
          <w:b/>
          <w:sz w:val="26"/>
          <w:szCs w:val="26"/>
        </w:rPr>
        <w:t xml:space="preserve"> им.Н.Салимханова»</w:t>
      </w:r>
    </w:p>
    <w:p w14:paraId="1033F29C" w14:textId="77777777" w:rsidR="00F97399" w:rsidRPr="006751F7" w:rsidRDefault="00F97399" w:rsidP="00F97399">
      <w:pPr>
        <w:pStyle w:val="1"/>
        <w:spacing w:before="0" w:after="0"/>
        <w:rPr>
          <w:rFonts w:ascii="Times New Roman" w:hAnsi="Times New Roman"/>
          <w:sz w:val="26"/>
          <w:szCs w:val="26"/>
        </w:rPr>
      </w:pPr>
      <w:r w:rsidRPr="006751F7">
        <w:rPr>
          <w:rFonts w:ascii="Times New Roman" w:hAnsi="Times New Roman"/>
          <w:sz w:val="26"/>
          <w:szCs w:val="26"/>
        </w:rPr>
        <w:tab/>
      </w:r>
    </w:p>
    <w:p w14:paraId="33EEF801" w14:textId="77777777" w:rsidR="00F97399" w:rsidRDefault="00F97399" w:rsidP="00F97399">
      <w:pPr>
        <w:pStyle w:val="1"/>
        <w:spacing w:before="0" w:after="0"/>
        <w:rPr>
          <w:rFonts w:ascii="Times New Roman" w:hAnsi="Times New Roman"/>
          <w:color w:val="auto"/>
          <w:kern w:val="32"/>
          <w:sz w:val="26"/>
          <w:szCs w:val="26"/>
        </w:rPr>
      </w:pPr>
      <w:r w:rsidRPr="006751F7">
        <w:rPr>
          <w:rFonts w:ascii="Times New Roman" w:hAnsi="Times New Roman"/>
          <w:color w:val="auto"/>
          <w:kern w:val="32"/>
          <w:sz w:val="26"/>
          <w:szCs w:val="26"/>
        </w:rPr>
        <w:t>Глава 1. Общие положения</w:t>
      </w:r>
    </w:p>
    <w:p w14:paraId="71AD1414" w14:textId="77777777" w:rsidR="00F97399" w:rsidRPr="003B3691" w:rsidRDefault="00F97399" w:rsidP="00F97399"/>
    <w:p w14:paraId="17E83BAE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" w:name="3znysh7" w:colFirst="0" w:colLast="0"/>
      <w:bookmarkEnd w:id="1"/>
      <w:r w:rsidRPr="006751F7">
        <w:rPr>
          <w:sz w:val="26"/>
          <w:szCs w:val="26"/>
        </w:rPr>
        <w:t>1. Центр образования цифрового и гуманитарного профилей «Точка роста» (далее 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14:paraId="434631CA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2" w:name="2et92p0" w:colFirst="0" w:colLast="0"/>
      <w:bookmarkEnd w:id="2"/>
      <w:r w:rsidRPr="006751F7">
        <w:rPr>
          <w:sz w:val="26"/>
          <w:szCs w:val="26"/>
        </w:rPr>
        <w:t xml:space="preserve">2.  Центр является структурным подразделением МКОУ </w:t>
      </w:r>
      <w:r w:rsidR="00121DEA">
        <w:rPr>
          <w:sz w:val="26"/>
          <w:szCs w:val="26"/>
        </w:rPr>
        <w:t xml:space="preserve">«Дубкинская </w:t>
      </w:r>
      <w:r w:rsidRPr="006751F7">
        <w:rPr>
          <w:sz w:val="26"/>
          <w:szCs w:val="26"/>
        </w:rPr>
        <w:t>СОШ</w:t>
      </w:r>
      <w:r w:rsidR="00121DEA">
        <w:rPr>
          <w:sz w:val="26"/>
          <w:szCs w:val="26"/>
        </w:rPr>
        <w:t xml:space="preserve"> им.Н.Салимханова»</w:t>
      </w:r>
      <w:r w:rsidRPr="006751F7">
        <w:rPr>
          <w:sz w:val="26"/>
          <w:szCs w:val="26"/>
        </w:rPr>
        <w:t xml:space="preserve">  (далее – Учреждение) и не является отдельным юридическим лицом.</w:t>
      </w:r>
    </w:p>
    <w:p w14:paraId="76F0F955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3" w:name="tyjcwt" w:colFirst="0" w:colLast="0"/>
      <w:bookmarkEnd w:id="3"/>
      <w:r w:rsidRPr="006751F7">
        <w:rPr>
          <w:sz w:val="26"/>
          <w:szCs w:val="26"/>
        </w:rPr>
        <w:t xml:space="preserve">3. 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</w:t>
      </w:r>
      <w:r w:rsidR="00121DEA">
        <w:rPr>
          <w:sz w:val="26"/>
          <w:szCs w:val="26"/>
        </w:rPr>
        <w:t>Республики Дагестан</w:t>
      </w:r>
      <w:r w:rsidRPr="006751F7">
        <w:rPr>
          <w:sz w:val="26"/>
          <w:szCs w:val="26"/>
        </w:rPr>
        <w:t>, программой развития Центра на текущий год, планами работы, утвержденными учредителем и настоящим Положением.</w:t>
      </w:r>
    </w:p>
    <w:p w14:paraId="159A21C0" w14:textId="77777777" w:rsidR="00F97399" w:rsidRDefault="00F97399" w:rsidP="00F97399">
      <w:pPr>
        <w:ind w:firstLine="720"/>
        <w:jc w:val="both"/>
        <w:rPr>
          <w:sz w:val="26"/>
          <w:szCs w:val="26"/>
        </w:rPr>
      </w:pPr>
      <w:bookmarkStart w:id="4" w:name="3dy6vkm" w:colFirst="0" w:colLast="0"/>
      <w:bookmarkEnd w:id="4"/>
      <w:r w:rsidRPr="006751F7">
        <w:rPr>
          <w:sz w:val="26"/>
          <w:szCs w:val="26"/>
        </w:rPr>
        <w:t>4. Центр в своей деятельности подчиняется директору Учреждения.</w:t>
      </w:r>
    </w:p>
    <w:p w14:paraId="550D7D91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</w:p>
    <w:p w14:paraId="01971413" w14:textId="77777777" w:rsidR="00F97399" w:rsidRDefault="00F97399" w:rsidP="00F97399">
      <w:pPr>
        <w:keepNext/>
        <w:ind w:firstLine="720"/>
        <w:jc w:val="center"/>
        <w:outlineLvl w:val="0"/>
        <w:rPr>
          <w:b/>
          <w:bCs/>
          <w:kern w:val="32"/>
          <w:sz w:val="26"/>
          <w:szCs w:val="26"/>
        </w:rPr>
      </w:pPr>
      <w:bookmarkStart w:id="5" w:name="1t3h5sf" w:colFirst="0" w:colLast="0"/>
      <w:bookmarkEnd w:id="5"/>
      <w:r w:rsidRPr="006751F7">
        <w:rPr>
          <w:b/>
          <w:bCs/>
          <w:kern w:val="32"/>
          <w:sz w:val="26"/>
          <w:szCs w:val="26"/>
        </w:rPr>
        <w:t>Глава 2. Цели, задачи и направления деятельности Центра</w:t>
      </w:r>
    </w:p>
    <w:p w14:paraId="1BE9BBB3" w14:textId="77777777" w:rsidR="00F97399" w:rsidRPr="006751F7" w:rsidRDefault="00F97399" w:rsidP="00F97399">
      <w:pPr>
        <w:keepNext/>
        <w:ind w:firstLine="720"/>
        <w:jc w:val="center"/>
        <w:outlineLvl w:val="0"/>
        <w:rPr>
          <w:sz w:val="26"/>
          <w:szCs w:val="26"/>
        </w:rPr>
      </w:pPr>
    </w:p>
    <w:p w14:paraId="70D28E9A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6" w:name="4d34og8" w:colFirst="0" w:colLast="0"/>
      <w:bookmarkEnd w:id="6"/>
      <w:r w:rsidRPr="006751F7">
        <w:rPr>
          <w:sz w:val="26"/>
          <w:szCs w:val="26"/>
        </w:rPr>
        <w:t>5. Основными целями Центра являются:</w:t>
      </w:r>
    </w:p>
    <w:p w14:paraId="58B5A7B6" w14:textId="77777777" w:rsidR="00F97399" w:rsidRPr="006751F7" w:rsidRDefault="00F97399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1) создание условий для внедрения на 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технического, гуманитарного и социокультурного профилей;</w:t>
      </w:r>
    </w:p>
    <w:p w14:paraId="4BEFD9CB" w14:textId="77777777" w:rsidR="00F97399" w:rsidRPr="006751F7" w:rsidRDefault="00F97399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2) обновление содержания и совершенствование методов обучения предметных областей «Технология», «Математика и информатика», «Физическая культура </w:t>
      </w:r>
      <w:r>
        <w:rPr>
          <w:sz w:val="26"/>
          <w:szCs w:val="26"/>
        </w:rPr>
        <w:t xml:space="preserve"> </w:t>
      </w:r>
      <w:r w:rsidRPr="006751F7">
        <w:rPr>
          <w:sz w:val="26"/>
          <w:szCs w:val="26"/>
        </w:rPr>
        <w:t>и основы безопасности жизнедеятельности».</w:t>
      </w:r>
    </w:p>
    <w:p w14:paraId="4B831112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6. Задачи Центра:</w:t>
      </w:r>
    </w:p>
    <w:p w14:paraId="7E32AE96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1)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</w:t>
      </w:r>
    </w:p>
    <w:p w14:paraId="7960A288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2) 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14:paraId="0B4826EF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3) создание целостной системы дополнительного образования в Центре, обеспеченной единством учебных и воспитательных требований, </w:t>
      </w:r>
      <w:r w:rsidRPr="006751F7">
        <w:rPr>
          <w:sz w:val="26"/>
          <w:szCs w:val="26"/>
        </w:rPr>
        <w:lastRenderedPageBreak/>
        <w:t>преемственностью содержания основного и дополнительного образования, а также единством методических подходов;</w:t>
      </w:r>
    </w:p>
    <w:p w14:paraId="6A0A451C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4) формирование социальной культуры, проектной деятельности, направленной                           не только на расширение познавательных интересов обучающихся, но и на стимулирование активности, инициативы и исследовательской деятельности обучающихся;</w:t>
      </w:r>
    </w:p>
    <w:p w14:paraId="270A3C68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5)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14:paraId="4EBC3793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7" w:name="2s8eyo1" w:colFirst="0" w:colLast="0"/>
      <w:bookmarkEnd w:id="7"/>
      <w:r w:rsidRPr="006751F7">
        <w:rPr>
          <w:sz w:val="26"/>
          <w:szCs w:val="26"/>
        </w:rPr>
        <w:t>6)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14:paraId="25ACDB6B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8" w:name="17dp8vu" w:colFirst="0" w:colLast="0"/>
      <w:bookmarkEnd w:id="8"/>
      <w:r w:rsidRPr="006751F7">
        <w:rPr>
          <w:sz w:val="26"/>
          <w:szCs w:val="26"/>
        </w:rPr>
        <w:t>7) информационное сопровождение деятельности Центра, развитие медиаграмотности у обучающихся;</w:t>
      </w:r>
    </w:p>
    <w:p w14:paraId="736A699D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9" w:name="3rdcrjn" w:colFirst="0" w:colLast="0"/>
      <w:bookmarkEnd w:id="9"/>
      <w:r w:rsidRPr="006751F7">
        <w:rPr>
          <w:sz w:val="26"/>
          <w:szCs w:val="26"/>
        </w:rPr>
        <w:t>8) организационно-содержательная деятельность, направленная на проведение различных мероприятий в Центре и подготовку к</w:t>
      </w:r>
      <w:r>
        <w:rPr>
          <w:sz w:val="26"/>
          <w:szCs w:val="26"/>
        </w:rPr>
        <w:t xml:space="preserve"> участию обучающихся Центра</w:t>
      </w:r>
      <w:r w:rsidRPr="006751F7">
        <w:rPr>
          <w:sz w:val="26"/>
          <w:szCs w:val="26"/>
        </w:rPr>
        <w:t xml:space="preserve">  в мероприятиях муниципального, городского, областного и всероссийского уровня;</w:t>
      </w:r>
    </w:p>
    <w:p w14:paraId="5462B2C1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9) создание и развитие общественного движения обучающихся на базе Центра, направленного на популяризацию различных направлений дополнительного образования, проектную, исследовательскую деятельность;</w:t>
      </w:r>
    </w:p>
    <w:p w14:paraId="697086BA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10) развитие шахматного образования;</w:t>
      </w:r>
    </w:p>
    <w:p w14:paraId="1CED8E00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11)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</w:p>
    <w:p w14:paraId="606D5636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0" w:name="26in1rg" w:colFirst="0" w:colLast="0"/>
      <w:bookmarkEnd w:id="10"/>
      <w:r w:rsidRPr="006751F7">
        <w:rPr>
          <w:sz w:val="26"/>
          <w:szCs w:val="26"/>
        </w:rPr>
        <w:t>7. Центр является структурным подразделением Учреждения, входит в состав региональной сети Центров образования цифрового и гуманитарного профилей «Точка роста»  и функционирует по следующим направлениям:</w:t>
      </w:r>
    </w:p>
    <w:p w14:paraId="5D914901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1) реализация основных и дополнительных общеобразовательных программ цифрового, естественнонаучного, технического, гуманитарного и социокультурного профилей, привлечение обучающихся и их родителей (законных представителей) к соответствующей деятельности в рамках реализации вышеуказанных программ (выполнение функции образовательного центра);</w:t>
      </w:r>
    </w:p>
    <w:p w14:paraId="29AAA114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2) выполнение функции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  <w:bookmarkStart w:id="11" w:name="lnxbz9" w:colFirst="0" w:colLast="0"/>
      <w:bookmarkEnd w:id="11"/>
      <w:r w:rsidRPr="006751F7">
        <w:rPr>
          <w:sz w:val="26"/>
          <w:szCs w:val="26"/>
        </w:rPr>
        <w:t>.</w:t>
      </w:r>
    </w:p>
    <w:p w14:paraId="11F23D75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8. Центр сотрудничает с:</w:t>
      </w:r>
    </w:p>
    <w:p w14:paraId="152C6608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1) различными образовательными организациями в форме сетевого взаимодействия;</w:t>
      </w:r>
    </w:p>
    <w:p w14:paraId="6353010B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2) использует дистанционные формы реализации образовательных программ.</w:t>
      </w:r>
    </w:p>
    <w:p w14:paraId="025BEF6C" w14:textId="77777777" w:rsidR="00F97399" w:rsidRDefault="00F97399" w:rsidP="00F97399">
      <w:pPr>
        <w:keepNext/>
        <w:ind w:firstLine="720"/>
        <w:jc w:val="center"/>
        <w:outlineLvl w:val="0"/>
        <w:rPr>
          <w:b/>
          <w:bCs/>
          <w:kern w:val="32"/>
          <w:sz w:val="26"/>
          <w:szCs w:val="26"/>
        </w:rPr>
      </w:pPr>
      <w:bookmarkStart w:id="12" w:name="35nkun2" w:colFirst="0" w:colLast="0"/>
      <w:bookmarkEnd w:id="12"/>
    </w:p>
    <w:p w14:paraId="1BFCAF58" w14:textId="77777777" w:rsidR="00F97399" w:rsidRDefault="00F97399" w:rsidP="00F97399">
      <w:pPr>
        <w:keepNext/>
        <w:ind w:firstLine="720"/>
        <w:jc w:val="center"/>
        <w:outlineLvl w:val="0"/>
        <w:rPr>
          <w:b/>
          <w:bCs/>
          <w:kern w:val="32"/>
          <w:sz w:val="26"/>
          <w:szCs w:val="26"/>
        </w:rPr>
      </w:pPr>
      <w:r w:rsidRPr="006751F7">
        <w:rPr>
          <w:b/>
          <w:bCs/>
          <w:kern w:val="32"/>
          <w:sz w:val="26"/>
          <w:szCs w:val="26"/>
        </w:rPr>
        <w:t>Глава 3. Порядок управления Центром</w:t>
      </w:r>
    </w:p>
    <w:p w14:paraId="47DF83C9" w14:textId="77777777" w:rsidR="00F97399" w:rsidRPr="006751F7" w:rsidRDefault="00F97399" w:rsidP="00F97399">
      <w:pPr>
        <w:keepNext/>
        <w:ind w:firstLine="720"/>
        <w:jc w:val="center"/>
        <w:outlineLvl w:val="0"/>
        <w:rPr>
          <w:sz w:val="26"/>
          <w:szCs w:val="26"/>
        </w:rPr>
      </w:pPr>
    </w:p>
    <w:p w14:paraId="64CF8511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3" w:name="1ksv4uv" w:colFirst="0" w:colLast="0"/>
      <w:bookmarkEnd w:id="13"/>
      <w:r w:rsidRPr="006751F7">
        <w:rPr>
          <w:sz w:val="26"/>
          <w:szCs w:val="26"/>
        </w:rPr>
        <w:t>9.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14:paraId="0830CF38" w14:textId="77777777" w:rsidR="00F97399" w:rsidRPr="006751F7" w:rsidRDefault="00F97399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6"/>
          <w:szCs w:val="26"/>
        </w:rPr>
      </w:pPr>
      <w:r w:rsidRPr="006751F7">
        <w:rPr>
          <w:sz w:val="26"/>
          <w:szCs w:val="26"/>
        </w:rPr>
        <w:lastRenderedPageBreak/>
        <w:t>10. Должности, введенные в штатное расписание образовательной организ</w:t>
      </w:r>
      <w:r>
        <w:rPr>
          <w:sz w:val="26"/>
          <w:szCs w:val="26"/>
        </w:rPr>
        <w:t>ации,</w:t>
      </w:r>
      <w:r w:rsidRPr="006751F7">
        <w:rPr>
          <w:sz w:val="26"/>
          <w:szCs w:val="26"/>
        </w:rPr>
        <w:t xml:space="preserve">  как по категориям должностей, так и по количеству штатных единиц должны обеспечивать реализацию целей и задач Центра. Примерный перечень должностей, необходимых для реализации целей и задач Центра, утвержден распоряжением Министерства просвещения Российской Федерации от 01.03.2019 № Р-23 «Об утверждении методиче</w:t>
      </w:r>
      <w:r>
        <w:rPr>
          <w:sz w:val="26"/>
          <w:szCs w:val="26"/>
        </w:rPr>
        <w:t>ских рекомендаций</w:t>
      </w:r>
      <w:r w:rsidRPr="006751F7">
        <w:rPr>
          <w:sz w:val="26"/>
          <w:szCs w:val="26"/>
        </w:rPr>
        <w:t xml:space="preserve"> 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взаимодействия»: управленческий персонал (руководитель), основной персонал (учебная часть: педагог дополнительного образования, педагог по шахматам, педагог-организатор, педагог                  по предметной области «Физическая культура и основы безопасности жизнедеятельности», педагог по предметной области «Технология», педагог по предметной области </w:t>
      </w:r>
      <w:r>
        <w:rPr>
          <w:sz w:val="26"/>
          <w:szCs w:val="26"/>
        </w:rPr>
        <w:t xml:space="preserve">«Математика </w:t>
      </w:r>
      <w:r w:rsidRPr="006751F7">
        <w:rPr>
          <w:sz w:val="26"/>
          <w:szCs w:val="26"/>
        </w:rPr>
        <w:t xml:space="preserve"> и информатика»).</w:t>
      </w:r>
    </w:p>
    <w:p w14:paraId="538A5C5A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11. Директор Учреждения по согласованию с учредителем Учреждения назначает распорядительным актом руководителя Центра. </w:t>
      </w:r>
    </w:p>
    <w:p w14:paraId="7E05CDB2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Руководителем Центра может быть назначен один из заместителей директора Учреждения в рамках исполняемых им должностных обязанностей либо по совместительству. Руководителем Центра также может быть назначен педагог образовательной о</w:t>
      </w:r>
      <w:r>
        <w:rPr>
          <w:sz w:val="26"/>
          <w:szCs w:val="26"/>
        </w:rPr>
        <w:t xml:space="preserve">рганизации </w:t>
      </w:r>
      <w:r w:rsidRPr="006751F7">
        <w:rPr>
          <w:sz w:val="26"/>
          <w:szCs w:val="26"/>
        </w:rPr>
        <w:t xml:space="preserve"> в соответствии со штатным расписанием либо по совместительству. </w:t>
      </w:r>
    </w:p>
    <w:p w14:paraId="3FB1202C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14:paraId="092C113A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4" w:name="44sinio" w:colFirst="0" w:colLast="0"/>
      <w:bookmarkEnd w:id="14"/>
      <w:r w:rsidRPr="006751F7">
        <w:rPr>
          <w:sz w:val="26"/>
          <w:szCs w:val="26"/>
        </w:rPr>
        <w:t>12. Руководитель Центра обязан:</w:t>
      </w:r>
    </w:p>
    <w:p w14:paraId="7A9D9E5B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1) осуществлять оперативное руководство Центром</w:t>
      </w:r>
      <w:bookmarkStart w:id="15" w:name="2jxsxqh" w:colFirst="0" w:colLast="0"/>
      <w:bookmarkEnd w:id="15"/>
      <w:r w:rsidRPr="006751F7">
        <w:rPr>
          <w:sz w:val="26"/>
          <w:szCs w:val="26"/>
        </w:rPr>
        <w:t>;</w:t>
      </w:r>
    </w:p>
    <w:p w14:paraId="0BD1036C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6" w:name="z337ya" w:colFirst="0" w:colLast="0"/>
      <w:bookmarkEnd w:id="16"/>
      <w:r w:rsidRPr="006751F7">
        <w:rPr>
          <w:sz w:val="26"/>
          <w:szCs w:val="26"/>
        </w:rPr>
        <w:t>2) согласовывать программы развития, планы работ, отчеты и сметы расходов Центра с директором Учреждения;</w:t>
      </w:r>
    </w:p>
    <w:p w14:paraId="6C7CEB2C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7" w:name="3j2qqm3" w:colFirst="0" w:colLast="0"/>
      <w:bookmarkEnd w:id="17"/>
      <w:r w:rsidRPr="006751F7">
        <w:rPr>
          <w:sz w:val="26"/>
          <w:szCs w:val="26"/>
        </w:rPr>
        <w:t>3) представлять интересы Центра по доверенности в муниципальных, государствен</w:t>
      </w:r>
      <w:r w:rsidR="00121DEA">
        <w:rPr>
          <w:sz w:val="26"/>
          <w:szCs w:val="26"/>
        </w:rPr>
        <w:t>ных органах Республики Дагестан</w:t>
      </w:r>
      <w:r w:rsidRPr="006751F7">
        <w:rPr>
          <w:sz w:val="26"/>
          <w:szCs w:val="26"/>
        </w:rPr>
        <w:t>, организациях для реализации целей и задач Центра;</w:t>
      </w:r>
    </w:p>
    <w:p w14:paraId="0F56E5E2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bookmarkStart w:id="18" w:name="1y810tw" w:colFirst="0" w:colLast="0"/>
      <w:bookmarkEnd w:id="18"/>
      <w:r w:rsidRPr="006751F7">
        <w:rPr>
          <w:sz w:val="26"/>
          <w:szCs w:val="26"/>
        </w:rPr>
        <w:t xml:space="preserve">4) </w:t>
      </w:r>
      <w:bookmarkStart w:id="19" w:name="4i7ojhp" w:colFirst="0" w:colLast="0"/>
      <w:bookmarkEnd w:id="19"/>
      <w:r w:rsidRPr="006751F7">
        <w:rPr>
          <w:sz w:val="26"/>
          <w:szCs w:val="26"/>
        </w:rPr>
        <w:t>отчитываться перед директором Учреждения о результатах работы Центра;</w:t>
      </w:r>
    </w:p>
    <w:p w14:paraId="13BDBBFD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5) выполнять иные обязанности, предусмотренные законодательством, уставом Учреждения, должностной инструкцией и настоящим положением.</w:t>
      </w:r>
      <w:bookmarkStart w:id="20" w:name="2xcytpi" w:colFirst="0" w:colLast="0"/>
      <w:bookmarkEnd w:id="20"/>
    </w:p>
    <w:p w14:paraId="70E184D1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13. Руководитель Центра вправе:</w:t>
      </w:r>
    </w:p>
    <w:p w14:paraId="16B130B4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1) осуществлять подбор и расстановку кадров Центра, прием на работу которых осуществляется приказом директора Учреждения;</w:t>
      </w:r>
    </w:p>
    <w:p w14:paraId="26A616B9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2)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</w:t>
      </w:r>
    </w:p>
    <w:p w14:paraId="4CC28CED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3)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14:paraId="5EA53225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4)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14:paraId="02818B50" w14:textId="77777777" w:rsidR="00F97399" w:rsidRPr="006751F7" w:rsidRDefault="00F97399" w:rsidP="00F97399">
      <w:pPr>
        <w:ind w:firstLine="720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5)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14:paraId="3ECA35AF" w14:textId="77777777" w:rsidR="00F97399" w:rsidRPr="006751F7" w:rsidRDefault="00F97399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6"/>
          <w:szCs w:val="26"/>
        </w:rPr>
      </w:pPr>
      <w:r w:rsidRPr="006751F7">
        <w:rPr>
          <w:sz w:val="26"/>
          <w:szCs w:val="26"/>
        </w:rPr>
        <w:lastRenderedPageBreak/>
        <w:t>14. В случае заключения трудовых договоров с основным персоналом образовательной организации допускается совмещение.</w:t>
      </w:r>
    </w:p>
    <w:p w14:paraId="6E7A4833" w14:textId="77777777" w:rsidR="00F97399" w:rsidRPr="006751F7" w:rsidRDefault="00F97399" w:rsidP="00F97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6"/>
          <w:szCs w:val="26"/>
        </w:rPr>
      </w:pPr>
      <w:r w:rsidRPr="006751F7">
        <w:rPr>
          <w:sz w:val="26"/>
          <w:szCs w:val="26"/>
        </w:rPr>
        <w:t>15. К каждой должности из числа работников Центра разрабатывается и утверждается должностная инструкция. Должностные инструкции разрабатываются в соответствии   с профессиональными стандартами из национального реестра профессиональных стандартов, в соответствии со статьей 195.3 Трудового кодекса Российской Федерации, статьями 11, 46 и 73 Федерального закона «Об образовании в Российской Федерации»  и другими действующими законодательными актами.</w:t>
      </w:r>
    </w:p>
    <w:p w14:paraId="6430C443" w14:textId="77777777" w:rsidR="00F97399" w:rsidRDefault="00F97399" w:rsidP="00F97399">
      <w:pPr>
        <w:tabs>
          <w:tab w:val="left" w:pos="3585"/>
        </w:tabs>
        <w:jc w:val="center"/>
        <w:rPr>
          <w:b/>
          <w:sz w:val="26"/>
          <w:szCs w:val="26"/>
        </w:rPr>
      </w:pPr>
    </w:p>
    <w:p w14:paraId="3DE6225F" w14:textId="77777777" w:rsidR="00F97399" w:rsidRDefault="00F97399" w:rsidP="00F97399">
      <w:pPr>
        <w:tabs>
          <w:tab w:val="left" w:pos="3585"/>
        </w:tabs>
        <w:jc w:val="center"/>
        <w:rPr>
          <w:b/>
          <w:sz w:val="26"/>
          <w:szCs w:val="26"/>
        </w:rPr>
      </w:pPr>
      <w:r w:rsidRPr="006751F7">
        <w:rPr>
          <w:b/>
          <w:sz w:val="26"/>
          <w:szCs w:val="26"/>
        </w:rPr>
        <w:t>Глава 4. Показатели эффективности деятельности Центра</w:t>
      </w:r>
    </w:p>
    <w:p w14:paraId="40C15CCB" w14:textId="77777777" w:rsidR="00F97399" w:rsidRPr="006751F7" w:rsidRDefault="00F97399" w:rsidP="00F97399">
      <w:pPr>
        <w:tabs>
          <w:tab w:val="left" w:pos="3585"/>
        </w:tabs>
        <w:jc w:val="center"/>
        <w:rPr>
          <w:sz w:val="26"/>
          <w:szCs w:val="26"/>
        </w:rPr>
      </w:pPr>
    </w:p>
    <w:p w14:paraId="5511C01F" w14:textId="77777777" w:rsidR="00F97399" w:rsidRPr="006751F7" w:rsidRDefault="00F97399" w:rsidP="00F97399">
      <w:pPr>
        <w:ind w:firstLine="708"/>
        <w:jc w:val="both"/>
        <w:rPr>
          <w:sz w:val="26"/>
          <w:szCs w:val="26"/>
        </w:rPr>
      </w:pPr>
      <w:r w:rsidRPr="006751F7">
        <w:rPr>
          <w:sz w:val="26"/>
          <w:szCs w:val="26"/>
        </w:rPr>
        <w:t xml:space="preserve">16. Показателями эффективности деятельности Центра являются показатели, </w:t>
      </w:r>
      <w:r w:rsidRPr="00B967CB">
        <w:rPr>
          <w:sz w:val="26"/>
          <w:szCs w:val="26"/>
        </w:rPr>
        <w:t>установленные соглашениями между Министерс</w:t>
      </w:r>
      <w:r w:rsidR="00121DEA">
        <w:rPr>
          <w:sz w:val="26"/>
          <w:szCs w:val="26"/>
        </w:rPr>
        <w:t>твом образования и науки Республики Дагестан</w:t>
      </w:r>
      <w:r w:rsidRPr="00B967CB">
        <w:rPr>
          <w:sz w:val="26"/>
          <w:szCs w:val="26"/>
        </w:rPr>
        <w:t xml:space="preserve"> и Администрацией </w:t>
      </w:r>
      <w:r w:rsidR="00121DEA">
        <w:rPr>
          <w:sz w:val="26"/>
          <w:szCs w:val="26"/>
        </w:rPr>
        <w:t>МР «Казбековский</w:t>
      </w:r>
      <w:r w:rsidRPr="00B967CB">
        <w:rPr>
          <w:sz w:val="26"/>
          <w:szCs w:val="26"/>
        </w:rPr>
        <w:t xml:space="preserve"> район</w:t>
      </w:r>
      <w:r w:rsidR="00121DEA">
        <w:rPr>
          <w:sz w:val="26"/>
          <w:szCs w:val="26"/>
        </w:rPr>
        <w:t>»</w:t>
      </w:r>
      <w:r w:rsidRPr="00B967CB">
        <w:rPr>
          <w:sz w:val="26"/>
          <w:szCs w:val="26"/>
        </w:rPr>
        <w:t xml:space="preserve">  о предоставлении и использовании субсидии из областного бюджета местному бюджету</w:t>
      </w:r>
      <w:r w:rsidR="00121DEA">
        <w:rPr>
          <w:sz w:val="26"/>
          <w:szCs w:val="26"/>
        </w:rPr>
        <w:t xml:space="preserve">  в 2020</w:t>
      </w:r>
      <w:r w:rsidRPr="006751F7">
        <w:rPr>
          <w:sz w:val="26"/>
          <w:szCs w:val="26"/>
        </w:rPr>
        <w:t xml:space="preserve"> году на обновление материально-технической базы для формирования   у обучающихся современных технологических и гуманитарных навыков (за счет средств субсидии, полученной из федерального бюджета, и средств областного бюджета) с учетом утвержденного приказом Министерства образования </w:t>
      </w:r>
      <w:r w:rsidR="00121DEA">
        <w:rPr>
          <w:sz w:val="26"/>
          <w:szCs w:val="26"/>
        </w:rPr>
        <w:t>и науки Республики Дагестан</w:t>
      </w:r>
      <w:r w:rsidRPr="006751F7">
        <w:rPr>
          <w:sz w:val="26"/>
          <w:szCs w:val="26"/>
        </w:rPr>
        <w:t xml:space="preserve"> </w:t>
      </w:r>
      <w:r w:rsidRPr="006751F7">
        <w:rPr>
          <w:bCs/>
          <w:sz w:val="26"/>
          <w:szCs w:val="26"/>
        </w:rPr>
        <w:t>перечня индикативных показателей результативности деятельности центров образования цифрового и гуманитарного профилей «Точка роста»,</w:t>
      </w:r>
      <w:r w:rsidRPr="006751F7">
        <w:rPr>
          <w:sz w:val="26"/>
          <w:szCs w:val="26"/>
        </w:rPr>
        <w:t xml:space="preserve"> </w:t>
      </w:r>
      <w:r w:rsidRPr="006751F7">
        <w:rPr>
          <w:bCs/>
          <w:sz w:val="26"/>
          <w:szCs w:val="26"/>
        </w:rPr>
        <w:t xml:space="preserve">планируемых   к созданию в </w:t>
      </w:r>
      <w:r w:rsidR="00121DEA">
        <w:rPr>
          <w:bCs/>
          <w:sz w:val="26"/>
          <w:szCs w:val="26"/>
        </w:rPr>
        <w:t>Республике Дагестан в 2020</w:t>
      </w:r>
      <w:r w:rsidRPr="006751F7">
        <w:rPr>
          <w:bCs/>
          <w:sz w:val="26"/>
          <w:szCs w:val="26"/>
        </w:rPr>
        <w:t xml:space="preserve"> году.</w:t>
      </w:r>
    </w:p>
    <w:p w14:paraId="25044014" w14:textId="77777777" w:rsidR="00F97399" w:rsidRPr="006751F7" w:rsidRDefault="00F97399" w:rsidP="00F97399">
      <w:pPr>
        <w:tabs>
          <w:tab w:val="left" w:pos="4350"/>
        </w:tabs>
        <w:jc w:val="both"/>
        <w:rPr>
          <w:sz w:val="26"/>
          <w:szCs w:val="26"/>
        </w:rPr>
      </w:pPr>
    </w:p>
    <w:p w14:paraId="2F1AF870" w14:textId="77777777" w:rsidR="00D121B7" w:rsidRDefault="00D121B7"/>
    <w:sectPr w:rsidR="00D121B7" w:rsidSect="00F973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399"/>
    <w:rsid w:val="00121DEA"/>
    <w:rsid w:val="003C468B"/>
    <w:rsid w:val="006140D1"/>
    <w:rsid w:val="00D121B7"/>
    <w:rsid w:val="00D65EE1"/>
    <w:rsid w:val="00F9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38B9"/>
  <w15:docId w15:val="{960340B1-2823-4643-BB7D-D8B22535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739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39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Style1">
    <w:name w:val="Style1"/>
    <w:basedOn w:val="a"/>
    <w:rsid w:val="00F97399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acer10</cp:lastModifiedBy>
  <cp:revision>4</cp:revision>
  <dcterms:created xsi:type="dcterms:W3CDTF">2020-07-11T21:16:00Z</dcterms:created>
  <dcterms:modified xsi:type="dcterms:W3CDTF">2020-07-12T09:48:00Z</dcterms:modified>
</cp:coreProperties>
</file>